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CF" w:rsidRDefault="00D143CF" w:rsidP="00D143C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Generalprøve 201</w:t>
      </w:r>
      <w:r w:rsidR="00EB76E2">
        <w:rPr>
          <w:b/>
          <w:sz w:val="40"/>
          <w:szCs w:val="40"/>
          <w:u w:val="single"/>
        </w:rPr>
        <w:t>8</w:t>
      </w:r>
    </w:p>
    <w:p w:rsidR="00D143CF" w:rsidRPr="00593475" w:rsidRDefault="00D143CF" w:rsidP="00D143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Glostrup, den </w:t>
      </w:r>
      <w:r w:rsidR="006D66CA">
        <w:rPr>
          <w:sz w:val="22"/>
          <w:szCs w:val="22"/>
        </w:rPr>
        <w:t>24</w:t>
      </w:r>
      <w:r>
        <w:rPr>
          <w:sz w:val="22"/>
          <w:szCs w:val="22"/>
        </w:rPr>
        <w:t>.</w:t>
      </w:r>
      <w:r w:rsidR="00EB76E2">
        <w:rPr>
          <w:sz w:val="22"/>
          <w:szCs w:val="22"/>
        </w:rPr>
        <w:t>02.</w:t>
      </w:r>
      <w:r w:rsidRPr="00593475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EB76E2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D143CF" w:rsidRPr="002577E5" w:rsidRDefault="00D143CF" w:rsidP="00D143CF">
      <w:pPr>
        <w:rPr>
          <w:sz w:val="8"/>
          <w:szCs w:val="8"/>
          <w:highlight w:val="yellow"/>
        </w:rPr>
      </w:pPr>
    </w:p>
    <w:p w:rsidR="00D143CF" w:rsidRDefault="00D143CF" w:rsidP="00D143CF">
      <w:pPr>
        <w:jc w:val="center"/>
        <w:rPr>
          <w:b/>
          <w:bCs/>
          <w:color w:val="FFCC00"/>
          <w:sz w:val="32"/>
          <w:szCs w:val="32"/>
        </w:rPr>
      </w:pPr>
      <w:r w:rsidRPr="00391998">
        <w:rPr>
          <w:b/>
          <w:bCs/>
          <w:color w:val="FFCC00"/>
          <w:sz w:val="32"/>
          <w:szCs w:val="32"/>
        </w:rPr>
        <w:t xml:space="preserve">Generalprøve skema vedr. fredag den </w:t>
      </w:r>
      <w:r w:rsidR="00EB76E2">
        <w:rPr>
          <w:b/>
          <w:bCs/>
          <w:color w:val="FFCC00"/>
          <w:sz w:val="32"/>
          <w:szCs w:val="32"/>
        </w:rPr>
        <w:t>16</w:t>
      </w:r>
      <w:r w:rsidRPr="00391998">
        <w:rPr>
          <w:b/>
          <w:bCs/>
          <w:color w:val="FFCC00"/>
          <w:sz w:val="32"/>
          <w:szCs w:val="32"/>
        </w:rPr>
        <w:t>. marts i Glostrup Hallen, hal 1.</w:t>
      </w:r>
    </w:p>
    <w:p w:rsidR="00D143CF" w:rsidRPr="00D143CF" w:rsidRDefault="00D143CF" w:rsidP="00D143CF">
      <w:pPr>
        <w:jc w:val="center"/>
        <w:rPr>
          <w:b/>
          <w:bCs/>
          <w:color w:val="FFCC00"/>
          <w:sz w:val="16"/>
          <w:szCs w:val="16"/>
        </w:rPr>
      </w:pPr>
    </w:p>
    <w:p w:rsidR="00D143CF" w:rsidRDefault="00D143CF" w:rsidP="00D143CF">
      <w:pPr>
        <w:rPr>
          <w:b/>
        </w:rPr>
      </w:pPr>
      <w:r w:rsidRPr="009F388D">
        <w:rPr>
          <w:b/>
        </w:rPr>
        <w:t>For at få en perfekt opvisning afholder vi generalprøve hvor man primært prøver ind og udgange.</w:t>
      </w:r>
    </w:p>
    <w:p w:rsidR="004148AA" w:rsidRPr="009F388D" w:rsidRDefault="004148AA" w:rsidP="00D143CF">
      <w:pPr>
        <w:rPr>
          <w:b/>
        </w:rPr>
      </w:pPr>
      <w:r>
        <w:rPr>
          <w:b/>
        </w:rPr>
        <w:t xml:space="preserve">Der skal danses 2 gange (1. gang for holdet, og 2. gang sammen med alle hold i </w:t>
      </w:r>
      <w:r w:rsidR="00EB76E2">
        <w:rPr>
          <w:b/>
        </w:rPr>
        <w:t>Elevator</w:t>
      </w:r>
      <w:r>
        <w:rPr>
          <w:b/>
        </w:rPr>
        <w:t>).</w:t>
      </w:r>
    </w:p>
    <w:p w:rsidR="00D143CF" w:rsidRDefault="00D143CF" w:rsidP="00D143CF">
      <w:pPr>
        <w:rPr>
          <w:b/>
        </w:rPr>
      </w:pPr>
      <w:r w:rsidRPr="009F388D">
        <w:rPr>
          <w:b/>
        </w:rPr>
        <w:t xml:space="preserve">Mødetid for holdene jf. nedenstående skema: </w:t>
      </w:r>
      <w:r>
        <w:rPr>
          <w:b/>
        </w:rPr>
        <w:t>(træning i træningslokalet ved</w:t>
      </w:r>
      <w:r w:rsidRPr="009F388D">
        <w:rPr>
          <w:b/>
        </w:rPr>
        <w:t xml:space="preserve"> hal</w:t>
      </w:r>
      <w:r>
        <w:rPr>
          <w:b/>
        </w:rPr>
        <w:t xml:space="preserve"> før prøve</w:t>
      </w:r>
      <w:r w:rsidRPr="009F388D">
        <w:rPr>
          <w:b/>
        </w:rPr>
        <w:t>)</w:t>
      </w:r>
      <w:r>
        <w:rPr>
          <w:b/>
        </w:rPr>
        <w:t xml:space="preserve"> Eventuelt ekstra træning meddeles af træneren.</w:t>
      </w:r>
    </w:p>
    <w:p w:rsidR="00772574" w:rsidRDefault="00772574" w:rsidP="00D143CF">
      <w:pPr>
        <w:rPr>
          <w:b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1700"/>
        <w:gridCol w:w="1276"/>
        <w:gridCol w:w="992"/>
        <w:gridCol w:w="1474"/>
        <w:gridCol w:w="1361"/>
        <w:gridCol w:w="2551"/>
      </w:tblGrid>
      <w:tr w:rsidR="00D14A5B" w:rsidTr="00D14A5B">
        <w:trPr>
          <w:trHeight w:val="525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Hold farve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Emne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59" w:rsidRDefault="00F93F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Møde kl.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59" w:rsidRDefault="00F93F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Træningslokale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HAL tider kl.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Træner</w:t>
            </w:r>
          </w:p>
        </w:tc>
      </w:tr>
      <w:tr w:rsidR="00D14A5B" w:rsidTr="00D14A5B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DF</w:t>
            </w:r>
            <w:r>
              <w:rPr>
                <w:color w:val="000000"/>
                <w:sz w:val="16"/>
                <w:szCs w:val="16"/>
              </w:rPr>
              <w:t>1+2+3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DanceFit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DanceFit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15.45-16:00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Rikke E, Rikke B, Mette B</w:t>
            </w:r>
          </w:p>
        </w:tc>
      </w:tr>
      <w:tr w:rsidR="00D14A5B" w:rsidTr="00D14A5B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BD</w:t>
            </w:r>
            <w:r>
              <w:rPr>
                <w:color w:val="000000"/>
                <w:sz w:val="16"/>
                <w:szCs w:val="16"/>
              </w:rPr>
              <w:t xml:space="preserve"> 1+3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Lyserød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Børnehold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15.50-16.00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16.00-16:10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Victor &amp; Line</w:t>
            </w:r>
          </w:p>
        </w:tc>
      </w:tr>
      <w:tr w:rsidR="00D14A5B" w:rsidTr="00D14A5B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BD2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Rød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Børnehold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16.00-16.10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16.10-16.20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Rikke B, Julie &amp; Line</w:t>
            </w:r>
          </w:p>
        </w:tc>
      </w:tr>
      <w:tr w:rsidR="00D14A5B" w:rsidTr="00D14A5B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HH4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Lysegrå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Hip Hop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16.10-16.20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16.20-16.30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Rikke E. &amp; Michela</w:t>
            </w:r>
          </w:p>
        </w:tc>
      </w:tr>
      <w:tr w:rsidR="00D14A5B" w:rsidTr="00D14A5B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DC2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Lysegrøn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Disco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16.20-16.30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16.30-16.40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Anita &amp; Simone </w:t>
            </w:r>
          </w:p>
        </w:tc>
      </w:tr>
      <w:tr w:rsidR="00D14A5B" w:rsidTr="00D14A5B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HH6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Hip Hop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16.30-16.40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16.40-16.50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Rikke E &amp; Ida</w:t>
            </w:r>
          </w:p>
        </w:tc>
      </w:tr>
      <w:tr w:rsidR="00D14A5B" w:rsidTr="00D14A5B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HH5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Hip Hop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16.40-16.50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16.50-17.00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Laura &amp; Cecilie</w:t>
            </w:r>
          </w:p>
        </w:tc>
      </w:tr>
      <w:tr w:rsidR="00D14A5B" w:rsidTr="00D14A5B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Lysegul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Show dance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16.50-17.00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17.00-17.10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Emilie &amp; Sofie</w:t>
            </w:r>
          </w:p>
        </w:tc>
      </w:tr>
      <w:tr w:rsidR="00F93F59" w:rsidTr="00D14A5B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Alle hold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Elevator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17.00-17.10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17.10-18.00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Trænere &amp; Rikke E.</w:t>
            </w:r>
          </w:p>
        </w:tc>
      </w:tr>
      <w:tr w:rsidR="00D14A5B" w:rsidTr="00D14A5B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Alle hold/træner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Tøj på plads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18.00-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Trænere</w:t>
            </w:r>
          </w:p>
        </w:tc>
      </w:tr>
      <w:tr w:rsidR="00F93F59" w:rsidTr="00D14A5B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HH1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Teen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Hip Hop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18.00-18.15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Rikke E. </w:t>
            </w:r>
          </w:p>
        </w:tc>
      </w:tr>
      <w:tr w:rsidR="00D14A5B" w:rsidTr="00D14A5B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Lyseblå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Show dance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18.00-18.15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18.15-18.25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Fie &amp; Ida</w:t>
            </w:r>
          </w:p>
        </w:tc>
      </w:tr>
      <w:tr w:rsidR="00D14A5B" w:rsidTr="00D14A5B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Gul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Show dance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18.15-18.25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18.25-18.35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Emilie &amp; Julie</w:t>
            </w:r>
          </w:p>
        </w:tc>
      </w:tr>
      <w:tr w:rsidR="00D14A5B" w:rsidTr="00D14A5B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Violet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Moderne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18.25-18.35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18.35-18.45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Maiken &amp; Michela</w:t>
            </w:r>
          </w:p>
        </w:tc>
      </w:tr>
      <w:tr w:rsidR="00D14A5B" w:rsidTr="00D14A5B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DC1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Grøn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Disco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18.35-18.45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18.45-18.55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Anita &amp; Simone </w:t>
            </w:r>
          </w:p>
        </w:tc>
      </w:tr>
      <w:tr w:rsidR="00D14A5B" w:rsidTr="00D14A5B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Blå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Show dance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18.45-18.55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18.55-19.05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Fie</w:t>
            </w:r>
          </w:p>
        </w:tc>
      </w:tr>
      <w:tr w:rsidR="00D14A5B" w:rsidTr="00D14A5B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HH3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Hvid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Hip Hop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18.55-19.05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19.05-19.20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Pernille &amp; Victor</w:t>
            </w:r>
          </w:p>
        </w:tc>
      </w:tr>
      <w:tr w:rsidR="00D14A5B" w:rsidTr="00D14A5B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Voksne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 dans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19.05-19.20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19.20-19.35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Kim &amp; Anne</w:t>
            </w:r>
          </w:p>
        </w:tc>
      </w:tr>
      <w:tr w:rsidR="00D14A5B" w:rsidTr="00D14A5B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HH2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Trænere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Diverse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19.20-19.35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19.35-20.00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F59" w:rsidRDefault="00F93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Trænere</w:t>
            </w:r>
          </w:p>
        </w:tc>
      </w:tr>
    </w:tbl>
    <w:p w:rsidR="00D143CF" w:rsidRPr="00D143CF" w:rsidRDefault="00D143CF" w:rsidP="00D143CF">
      <w:pPr>
        <w:rPr>
          <w:sz w:val="16"/>
          <w:szCs w:val="16"/>
        </w:rPr>
      </w:pPr>
    </w:p>
    <w:p w:rsidR="00D143CF" w:rsidRPr="00F362A9" w:rsidRDefault="00D143CF" w:rsidP="00D143CF">
      <w:pPr>
        <w:rPr>
          <w:color w:val="000000"/>
          <w:sz w:val="8"/>
          <w:szCs w:val="8"/>
        </w:rPr>
      </w:pPr>
    </w:p>
    <w:p w:rsidR="00D143CF" w:rsidRDefault="00D143CF" w:rsidP="00D143CF">
      <w:r w:rsidRPr="00C636F1">
        <w:t>Vores generalprøve sker uden forældre i salen, men man er meget velkommen til at sidde i forhallen</w:t>
      </w:r>
      <w:r w:rsidR="001A1BAB">
        <w:t xml:space="preserve"> eller hjælpe til med bordopstilling </w:t>
      </w:r>
      <w:r w:rsidR="005012D7">
        <w:t>mv.</w:t>
      </w:r>
      <w:r>
        <w:t xml:space="preserve"> </w:t>
      </w:r>
      <w:r w:rsidR="001A1BAB">
        <w:t>Der kan købes toast og vand</w:t>
      </w:r>
      <w:r w:rsidR="005012D7">
        <w:t xml:space="preserve"> i foyeren</w:t>
      </w:r>
      <w:r w:rsidR="001A1BAB">
        <w:t xml:space="preserve"> </w:t>
      </w:r>
      <w:r w:rsidR="005012D7">
        <w:t>under</w:t>
      </w:r>
      <w:r w:rsidR="001A1BAB">
        <w:t xml:space="preserve"> generalprøven.</w:t>
      </w:r>
    </w:p>
    <w:p w:rsidR="005F1370" w:rsidRPr="005F1370" w:rsidRDefault="005F1370" w:rsidP="00D143CF">
      <w:pPr>
        <w:rPr>
          <w:sz w:val="16"/>
          <w:szCs w:val="16"/>
        </w:rPr>
      </w:pPr>
    </w:p>
    <w:p w:rsidR="005F1370" w:rsidRDefault="005F1370" w:rsidP="00D143CF">
      <w:r w:rsidRPr="005F1370">
        <w:rPr>
          <w:b/>
        </w:rPr>
        <w:t>HUSK ALLE!!</w:t>
      </w:r>
      <w:r>
        <w:t xml:space="preserve"> Gul T-shirt (kan købes på hjemmesiden) og sort underdel til ind march</w:t>
      </w:r>
      <w:r w:rsidR="0049165E">
        <w:t>, opvarmning</w:t>
      </w:r>
      <w:r>
        <w:t xml:space="preserve"> og til medalje uddeling samt udmarch</w:t>
      </w:r>
      <w:r w:rsidR="001A1BAB">
        <w:t xml:space="preserve"> og fælles billeder</w:t>
      </w:r>
      <w:r>
        <w:t>. Husk også at tage det tøj med som træner</w:t>
      </w:r>
      <w:r w:rsidR="006D66CA">
        <w:t>ne</w:t>
      </w:r>
      <w:r>
        <w:t xml:space="preserve"> har meddelt</w:t>
      </w:r>
      <w:r w:rsidR="0049165E">
        <w:t>/udleveret</w:t>
      </w:r>
      <w:bookmarkStart w:id="0" w:name="_GoBack"/>
      <w:bookmarkEnd w:id="0"/>
      <w:r w:rsidR="0049165E">
        <w:t xml:space="preserve">. </w:t>
      </w:r>
      <w:r w:rsidR="0049165E">
        <w:br/>
      </w:r>
      <w:r w:rsidR="0049165E" w:rsidRPr="00413790">
        <w:rPr>
          <w:b/>
        </w:rPr>
        <w:t>Alle skal have deres tøj</w:t>
      </w:r>
      <w:r w:rsidR="0049165E">
        <w:rPr>
          <w:b/>
        </w:rPr>
        <w:t>/dragter</w:t>
      </w:r>
      <w:r w:rsidR="0049165E" w:rsidRPr="00413790">
        <w:rPr>
          <w:b/>
        </w:rPr>
        <w:t xml:space="preserve"> med/på til generalprøven</w:t>
      </w:r>
      <w:r w:rsidR="0049165E">
        <w:rPr>
          <w:b/>
        </w:rPr>
        <w:t>.</w:t>
      </w:r>
    </w:p>
    <w:p w:rsidR="005F1370" w:rsidRPr="002577E5" w:rsidRDefault="005F1370" w:rsidP="00D143CF">
      <w:pPr>
        <w:rPr>
          <w:sz w:val="8"/>
          <w:szCs w:val="8"/>
        </w:rPr>
      </w:pPr>
    </w:p>
    <w:p w:rsidR="00D143CF" w:rsidRDefault="00D143CF" w:rsidP="00D143CF">
      <w:pPr>
        <w:jc w:val="center"/>
        <w:rPr>
          <w:b/>
          <w:bCs/>
          <w:color w:val="FFCC00"/>
          <w:sz w:val="32"/>
          <w:szCs w:val="32"/>
        </w:rPr>
      </w:pPr>
      <w:r w:rsidRPr="00391998">
        <w:rPr>
          <w:b/>
          <w:bCs/>
          <w:color w:val="FFCC00"/>
          <w:sz w:val="32"/>
          <w:szCs w:val="32"/>
        </w:rPr>
        <w:t xml:space="preserve">Hjælpere til </w:t>
      </w:r>
      <w:r>
        <w:rPr>
          <w:b/>
          <w:bCs/>
          <w:color w:val="FFCC00"/>
          <w:sz w:val="32"/>
          <w:szCs w:val="32"/>
        </w:rPr>
        <w:t>o</w:t>
      </w:r>
      <w:r w:rsidRPr="00391998">
        <w:rPr>
          <w:b/>
          <w:bCs/>
          <w:color w:val="FFCC00"/>
          <w:sz w:val="32"/>
          <w:szCs w:val="32"/>
        </w:rPr>
        <w:t>pvisningsdagens afholdelse.</w:t>
      </w:r>
    </w:p>
    <w:p w:rsidR="005F1370" w:rsidRPr="0049165E" w:rsidRDefault="005F1370" w:rsidP="00D143CF">
      <w:pPr>
        <w:jc w:val="center"/>
        <w:rPr>
          <w:b/>
          <w:bCs/>
          <w:color w:val="FFCC00"/>
          <w:sz w:val="16"/>
          <w:szCs w:val="16"/>
        </w:rPr>
      </w:pPr>
    </w:p>
    <w:p w:rsidR="00D143CF" w:rsidRDefault="00D143CF" w:rsidP="00D143CF">
      <w:r w:rsidRPr="00E54817">
        <w:t xml:space="preserve">Under selve arrangementet har vi brug for nogle ’tovholdere’ for hvert hold.  Nogle som har lyst til at være med til at samle holdet og gøre klar til næste dans. </w:t>
      </w:r>
    </w:p>
    <w:p w:rsidR="00D143CF" w:rsidRPr="00D86BB3" w:rsidRDefault="00D143CF" w:rsidP="00D143CF">
      <w:pPr>
        <w:rPr>
          <w:b/>
        </w:rPr>
      </w:pPr>
      <w:r w:rsidRPr="00E54817">
        <w:t>Det kan være forældre, men også store piger/drenge</w:t>
      </w:r>
      <w:r>
        <w:t>,</w:t>
      </w:r>
      <w:r w:rsidRPr="00E54817">
        <w:t xml:space="preserve"> som har lyst til at være vores forlængede arm.</w:t>
      </w:r>
      <w:r w:rsidRPr="0052117E">
        <w:t xml:space="preserve"> </w:t>
      </w: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6840220</wp:posOffset>
            </wp:positionV>
            <wp:extent cx="5544185" cy="864235"/>
            <wp:effectExtent l="19050" t="0" r="0" b="0"/>
            <wp:wrapNone/>
            <wp:docPr id="6" name="Billede 6" descr="thumb_COLOURBOX22506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umb_COLOURBOX225068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38" t="82439" b="2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864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148AA" w:rsidRPr="005F1370" w:rsidRDefault="00D143CF" w:rsidP="00D143CF">
      <w:pPr>
        <w:rPr>
          <w:sz w:val="16"/>
          <w:szCs w:val="16"/>
        </w:rPr>
      </w:pPr>
      <w:r w:rsidRPr="00E54817">
        <w:t>Opstilling af borde</w:t>
      </w:r>
      <w:r>
        <w:t>,</w:t>
      </w:r>
      <w:r w:rsidRPr="00E54817">
        <w:t xml:space="preserve"> </w:t>
      </w:r>
      <w:r>
        <w:t>pålægning af duge om fredag og n</w:t>
      </w:r>
      <w:r w:rsidRPr="00E54817">
        <w:t xml:space="preserve">edtagning af borde om </w:t>
      </w:r>
      <w:r>
        <w:t>lør</w:t>
      </w:r>
      <w:r w:rsidRPr="00E54817">
        <w:t xml:space="preserve">dag. </w:t>
      </w:r>
    </w:p>
    <w:p w:rsidR="00D143CF" w:rsidRPr="002577E5" w:rsidRDefault="00D143CF" w:rsidP="00D143CF">
      <w:pPr>
        <w:rPr>
          <w:sz w:val="8"/>
          <w:szCs w:val="8"/>
        </w:rPr>
      </w:pPr>
    </w:p>
    <w:sectPr w:rsidR="00D143CF" w:rsidRPr="002577E5" w:rsidSect="00AF6558">
      <w:headerReference w:type="default" r:id="rId9"/>
      <w:pgSz w:w="11906" w:h="16838" w:code="9"/>
      <w:pgMar w:top="2127" w:right="566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A51" w:rsidRDefault="00912A51">
      <w:r>
        <w:separator/>
      </w:r>
    </w:p>
  </w:endnote>
  <w:endnote w:type="continuationSeparator" w:id="0">
    <w:p w:rsidR="00912A51" w:rsidRDefault="0091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A51" w:rsidRDefault="00912A51">
      <w:r>
        <w:separator/>
      </w:r>
    </w:p>
  </w:footnote>
  <w:footnote w:type="continuationSeparator" w:id="0">
    <w:p w:rsidR="00912A51" w:rsidRDefault="0091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F11" w:rsidRDefault="00772574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47625</wp:posOffset>
          </wp:positionV>
          <wp:extent cx="1438275" cy="1184275"/>
          <wp:effectExtent l="0" t="0" r="9525" b="0"/>
          <wp:wrapTopAndBottom/>
          <wp:docPr id="4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84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A1BA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1463252</wp:posOffset>
              </wp:positionH>
              <wp:positionV relativeFrom="paragraph">
                <wp:posOffset>-40640</wp:posOffset>
              </wp:positionV>
              <wp:extent cx="3183255" cy="127317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3255" cy="12731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F5A" w:rsidRPr="00004231" w:rsidRDefault="00451F5A" w:rsidP="000042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2pt;margin-top:-3.2pt;width:250.65pt;height:10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" stroked="f">
              <v:fill color2="#ff6" rotate="t" focus="100%" type="gradient"/>
              <v:textbox>
                <w:txbxContent>
                  <w:p w:rsidR="00451F5A" w:rsidRPr="00004231" w:rsidRDefault="00451F5A" w:rsidP="00004231"/>
                </w:txbxContent>
              </v:textbox>
            </v:shape>
          </w:pict>
        </mc:Fallback>
      </mc:AlternateContent>
    </w:r>
    <w:r w:rsidR="001A1BA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4645025</wp:posOffset>
              </wp:positionH>
              <wp:positionV relativeFrom="paragraph">
                <wp:posOffset>-38735</wp:posOffset>
              </wp:positionV>
              <wp:extent cx="1875790" cy="12731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5790" cy="12731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DBA" w:rsidRPr="00443796" w:rsidRDefault="00805F11" w:rsidP="00443796">
                          <w:pPr>
                            <w:pStyle w:val="Overskrift1"/>
                            <w:ind w:firstLine="900"/>
                            <w:rPr>
                              <w:sz w:val="20"/>
                              <w:szCs w:val="20"/>
                            </w:rPr>
                          </w:pPr>
                          <w:r w:rsidRPr="00443796">
                            <w:rPr>
                              <w:sz w:val="20"/>
                              <w:szCs w:val="20"/>
                            </w:rPr>
                            <w:t xml:space="preserve">HDF </w:t>
                          </w:r>
                        </w:p>
                        <w:p w:rsidR="00805F11" w:rsidRPr="00443796" w:rsidRDefault="00805F11" w:rsidP="00805F11">
                          <w:pPr>
                            <w:pStyle w:val="Overskrift1"/>
                            <w:rPr>
                              <w:sz w:val="20"/>
                              <w:szCs w:val="20"/>
                            </w:rPr>
                          </w:pPr>
                          <w:r w:rsidRPr="00443796">
                            <w:rPr>
                              <w:sz w:val="20"/>
                              <w:szCs w:val="20"/>
                            </w:rPr>
                            <w:t>Hvissinge Danse Forening</w:t>
                          </w:r>
                        </w:p>
                        <w:p w:rsidR="00443796" w:rsidRDefault="00443796" w:rsidP="00443796">
                          <w:pPr>
                            <w:ind w:firstLine="90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43796">
                            <w:rPr>
                              <w:b/>
                              <w:sz w:val="16"/>
                              <w:szCs w:val="16"/>
                            </w:rPr>
                            <w:t>Glostrup</w:t>
                          </w:r>
                        </w:p>
                        <w:p w:rsidR="00443796" w:rsidRPr="00443796" w:rsidRDefault="00443796" w:rsidP="00443796">
                          <w:pPr>
                            <w:ind w:firstLine="72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805F11" w:rsidRDefault="008C0E2C" w:rsidP="00805F11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Gadager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181</w:t>
                          </w:r>
                        </w:p>
                        <w:p w:rsidR="00805F11" w:rsidRPr="00F65E3E" w:rsidRDefault="00805F11" w:rsidP="00805F11">
                          <w:pPr>
                            <w:rPr>
                              <w:sz w:val="18"/>
                              <w:lang w:val="it-IT"/>
                            </w:rPr>
                          </w:pPr>
                          <w:r w:rsidRPr="00F65E3E">
                            <w:rPr>
                              <w:sz w:val="18"/>
                              <w:lang w:val="it-IT"/>
                            </w:rPr>
                            <w:t>2600 Glostrup</w:t>
                          </w:r>
                        </w:p>
                        <w:p w:rsidR="00805F11" w:rsidRDefault="00805F11" w:rsidP="00805F11">
                          <w:pPr>
                            <w:tabs>
                              <w:tab w:val="left" w:pos="1080"/>
                            </w:tabs>
                            <w:rPr>
                              <w:sz w:val="18"/>
                              <w:lang w:val="de-DE"/>
                            </w:rPr>
                          </w:pPr>
                          <w:r>
                            <w:rPr>
                              <w:sz w:val="18"/>
                              <w:lang w:val="de-DE"/>
                            </w:rPr>
                            <w:t xml:space="preserve">Telefon </w:t>
                          </w:r>
                          <w:r>
                            <w:rPr>
                              <w:sz w:val="18"/>
                              <w:lang w:val="de-DE"/>
                            </w:rPr>
                            <w:tab/>
                            <w:t>20 13 81 31</w:t>
                          </w:r>
                        </w:p>
                        <w:p w:rsidR="00805F11" w:rsidRDefault="00805F11" w:rsidP="00805F11">
                          <w:pPr>
                            <w:tabs>
                              <w:tab w:val="left" w:pos="1080"/>
                            </w:tabs>
                            <w:rPr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sz w:val="18"/>
                              <w:lang w:val="de-DE"/>
                            </w:rPr>
                            <w:t>:</w:t>
                          </w:r>
                          <w:r>
                            <w:rPr>
                              <w:sz w:val="18"/>
                              <w:lang w:val="de-DE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8"/>
                                <w:lang w:val="de-DE"/>
                              </w:rPr>
                              <w:t>hdf@hdfglostrup.dk</w:t>
                            </w:r>
                          </w:hyperlink>
                        </w:p>
                        <w:p w:rsidR="00805F11" w:rsidRDefault="00805F11" w:rsidP="00805F11">
                          <w:pPr>
                            <w:tabs>
                              <w:tab w:val="left" w:pos="1080"/>
                            </w:tabs>
                            <w:rPr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de-DE"/>
                            </w:rPr>
                            <w:t>Hjemmeside</w:t>
                          </w:r>
                          <w:proofErr w:type="spellEnd"/>
                          <w:r>
                            <w:rPr>
                              <w:sz w:val="18"/>
                              <w:lang w:val="de-DE"/>
                            </w:rPr>
                            <w:t>:</w:t>
                          </w:r>
                          <w:r>
                            <w:rPr>
                              <w:sz w:val="18"/>
                              <w:lang w:val="de-DE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Hyperlink"/>
                                <w:sz w:val="18"/>
                                <w:lang w:val="de-DE"/>
                              </w:rPr>
                              <w:t>www.hdfglostrup.dk</w:t>
                            </w:r>
                          </w:hyperlink>
                        </w:p>
                        <w:p w:rsidR="00805F11" w:rsidRDefault="00805F11" w:rsidP="00805F11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65.75pt;margin-top:-3.05pt;width:147.7pt;height:10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" stroked="f">
              <v:fill color2="#ff6" rotate="t" focus="100%" type="gradient"/>
              <v:textbox>
                <w:txbxContent>
                  <w:p w:rsidR="005D0DBA" w:rsidRPr="00443796" w:rsidRDefault="00805F11" w:rsidP="00443796">
                    <w:pPr>
                      <w:pStyle w:val="Overskrift1"/>
                      <w:ind w:firstLine="900"/>
                      <w:rPr>
                        <w:sz w:val="20"/>
                        <w:szCs w:val="20"/>
                      </w:rPr>
                    </w:pPr>
                    <w:r w:rsidRPr="00443796">
                      <w:rPr>
                        <w:sz w:val="20"/>
                        <w:szCs w:val="20"/>
                      </w:rPr>
                      <w:t xml:space="preserve">HDF </w:t>
                    </w:r>
                  </w:p>
                  <w:p w:rsidR="00805F11" w:rsidRPr="00443796" w:rsidRDefault="00805F11" w:rsidP="00805F11">
                    <w:pPr>
                      <w:pStyle w:val="Overskrift1"/>
                      <w:rPr>
                        <w:sz w:val="20"/>
                        <w:szCs w:val="20"/>
                      </w:rPr>
                    </w:pPr>
                    <w:r w:rsidRPr="00443796">
                      <w:rPr>
                        <w:sz w:val="20"/>
                        <w:szCs w:val="20"/>
                      </w:rPr>
                      <w:t>Hvissinge Danse Forening</w:t>
                    </w:r>
                  </w:p>
                  <w:p w:rsidR="00443796" w:rsidRDefault="00443796" w:rsidP="00443796">
                    <w:pPr>
                      <w:ind w:firstLine="900"/>
                      <w:rPr>
                        <w:b/>
                        <w:sz w:val="16"/>
                        <w:szCs w:val="16"/>
                      </w:rPr>
                    </w:pPr>
                    <w:r w:rsidRPr="00443796">
                      <w:rPr>
                        <w:b/>
                        <w:sz w:val="16"/>
                        <w:szCs w:val="16"/>
                      </w:rPr>
                      <w:t>Glostrup</w:t>
                    </w:r>
                  </w:p>
                  <w:p w:rsidR="00443796" w:rsidRPr="00443796" w:rsidRDefault="00443796" w:rsidP="00443796">
                    <w:pPr>
                      <w:ind w:firstLine="720"/>
                      <w:rPr>
                        <w:b/>
                        <w:sz w:val="16"/>
                        <w:szCs w:val="16"/>
                      </w:rPr>
                    </w:pPr>
                  </w:p>
                  <w:p w:rsidR="00805F11" w:rsidRDefault="008C0E2C" w:rsidP="00805F11">
                    <w:pPr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Gadager</w:t>
                    </w:r>
                    <w:proofErr w:type="spellEnd"/>
                    <w:r>
                      <w:rPr>
                        <w:sz w:val="18"/>
                      </w:rPr>
                      <w:t xml:space="preserve"> 181</w:t>
                    </w:r>
                  </w:p>
                  <w:p w:rsidR="00805F11" w:rsidRPr="00F65E3E" w:rsidRDefault="00805F11" w:rsidP="00805F11">
                    <w:pPr>
                      <w:rPr>
                        <w:sz w:val="18"/>
                        <w:lang w:val="it-IT"/>
                      </w:rPr>
                    </w:pPr>
                    <w:r w:rsidRPr="00F65E3E">
                      <w:rPr>
                        <w:sz w:val="18"/>
                        <w:lang w:val="it-IT"/>
                      </w:rPr>
                      <w:t>2600 Glostrup</w:t>
                    </w:r>
                  </w:p>
                  <w:p w:rsidR="00805F11" w:rsidRDefault="00805F11" w:rsidP="00805F11">
                    <w:pPr>
                      <w:tabs>
                        <w:tab w:val="left" w:pos="1080"/>
                      </w:tabs>
                      <w:rPr>
                        <w:sz w:val="18"/>
                        <w:lang w:val="de-DE"/>
                      </w:rPr>
                    </w:pPr>
                    <w:r>
                      <w:rPr>
                        <w:sz w:val="18"/>
                        <w:lang w:val="de-DE"/>
                      </w:rPr>
                      <w:t xml:space="preserve">Telefon </w:t>
                    </w:r>
                    <w:r>
                      <w:rPr>
                        <w:sz w:val="18"/>
                        <w:lang w:val="de-DE"/>
                      </w:rPr>
                      <w:tab/>
                      <w:t>20 13 81 31</w:t>
                    </w:r>
                  </w:p>
                  <w:p w:rsidR="00805F11" w:rsidRDefault="00805F11" w:rsidP="00805F11">
                    <w:pPr>
                      <w:tabs>
                        <w:tab w:val="left" w:pos="1080"/>
                      </w:tabs>
                      <w:rPr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sz w:val="18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sz w:val="18"/>
                        <w:lang w:val="de-DE"/>
                      </w:rPr>
                      <w:t>:</w:t>
                    </w:r>
                    <w:r>
                      <w:rPr>
                        <w:sz w:val="18"/>
                        <w:lang w:val="de-DE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  <w:sz w:val="18"/>
                          <w:lang w:val="de-DE"/>
                        </w:rPr>
                        <w:t>hdf@hdfglostrup.dk</w:t>
                      </w:r>
                    </w:hyperlink>
                  </w:p>
                  <w:p w:rsidR="00805F11" w:rsidRDefault="00805F11" w:rsidP="00805F11">
                    <w:pPr>
                      <w:tabs>
                        <w:tab w:val="left" w:pos="1080"/>
                      </w:tabs>
                      <w:rPr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sz w:val="18"/>
                        <w:lang w:val="de-DE"/>
                      </w:rPr>
                      <w:t>Hjemmeside</w:t>
                    </w:r>
                    <w:proofErr w:type="spellEnd"/>
                    <w:r>
                      <w:rPr>
                        <w:sz w:val="18"/>
                        <w:lang w:val="de-DE"/>
                      </w:rPr>
                      <w:t>:</w:t>
                    </w:r>
                    <w:r>
                      <w:rPr>
                        <w:sz w:val="18"/>
                        <w:lang w:val="de-DE"/>
                      </w:rPr>
                      <w:tab/>
                    </w:r>
                    <w:hyperlink r:id="rId5" w:history="1">
                      <w:r>
                        <w:rPr>
                          <w:rStyle w:val="Hyperlink"/>
                          <w:sz w:val="18"/>
                          <w:lang w:val="de-DE"/>
                        </w:rPr>
                        <w:t>www.hdfglostrup.dk</w:t>
                      </w:r>
                    </w:hyperlink>
                  </w:p>
                  <w:p w:rsidR="00805F11" w:rsidRDefault="00805F11" w:rsidP="00805F11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1FF9"/>
    <w:multiLevelType w:val="hybridMultilevel"/>
    <w:tmpl w:val="561493CE"/>
    <w:lvl w:ilvl="0" w:tplc="9990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17CA1"/>
    <w:multiLevelType w:val="hybridMultilevel"/>
    <w:tmpl w:val="438E17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7A5A"/>
    <w:multiLevelType w:val="hybridMultilevel"/>
    <w:tmpl w:val="1E4E00A8"/>
    <w:lvl w:ilvl="0" w:tplc="1DBAAD54">
      <w:start w:val="1"/>
      <w:numFmt w:val="lowerLetter"/>
      <w:lvlText w:val="%1."/>
      <w:lvlJc w:val="left"/>
      <w:pPr>
        <w:ind w:left="2610" w:hanging="94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438E5C2F"/>
    <w:multiLevelType w:val="hybridMultilevel"/>
    <w:tmpl w:val="746CEA80"/>
    <w:lvl w:ilvl="0" w:tplc="04060019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45F769A5"/>
    <w:multiLevelType w:val="hybridMultilevel"/>
    <w:tmpl w:val="036A3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B7AC4"/>
    <w:multiLevelType w:val="hybridMultilevel"/>
    <w:tmpl w:val="235E30D4"/>
    <w:lvl w:ilvl="0" w:tplc="86086E62">
      <w:start w:val="5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8527CD2"/>
    <w:multiLevelType w:val="hybridMultilevel"/>
    <w:tmpl w:val="E4CE6AE4"/>
    <w:lvl w:ilvl="0" w:tplc="58E49998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>
      <o:colormru v:ext="edit" colors="#ff6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0F"/>
    <w:rsid w:val="000024AD"/>
    <w:rsid w:val="00002A49"/>
    <w:rsid w:val="00004231"/>
    <w:rsid w:val="00016212"/>
    <w:rsid w:val="00020EAC"/>
    <w:rsid w:val="000355AF"/>
    <w:rsid w:val="00073E57"/>
    <w:rsid w:val="00085FB5"/>
    <w:rsid w:val="000B2F23"/>
    <w:rsid w:val="000B5CA9"/>
    <w:rsid w:val="000C54E8"/>
    <w:rsid w:val="000E7F45"/>
    <w:rsid w:val="000F2462"/>
    <w:rsid w:val="001037AB"/>
    <w:rsid w:val="0011545F"/>
    <w:rsid w:val="00122E14"/>
    <w:rsid w:val="00122F38"/>
    <w:rsid w:val="00137D37"/>
    <w:rsid w:val="00142F37"/>
    <w:rsid w:val="00144C94"/>
    <w:rsid w:val="00154A85"/>
    <w:rsid w:val="001755EA"/>
    <w:rsid w:val="00177BB7"/>
    <w:rsid w:val="001831FA"/>
    <w:rsid w:val="00183FB8"/>
    <w:rsid w:val="0019118C"/>
    <w:rsid w:val="0019654B"/>
    <w:rsid w:val="001A0FC8"/>
    <w:rsid w:val="001A1BAB"/>
    <w:rsid w:val="001A235B"/>
    <w:rsid w:val="001B28BC"/>
    <w:rsid w:val="001D5851"/>
    <w:rsid w:val="002173A7"/>
    <w:rsid w:val="002239B7"/>
    <w:rsid w:val="00226B37"/>
    <w:rsid w:val="00247250"/>
    <w:rsid w:val="00255C55"/>
    <w:rsid w:val="00256E00"/>
    <w:rsid w:val="00264D4A"/>
    <w:rsid w:val="00275A7E"/>
    <w:rsid w:val="00277016"/>
    <w:rsid w:val="00282FB7"/>
    <w:rsid w:val="002852DF"/>
    <w:rsid w:val="00293ABF"/>
    <w:rsid w:val="002B0455"/>
    <w:rsid w:val="002E0152"/>
    <w:rsid w:val="002E557D"/>
    <w:rsid w:val="00310C76"/>
    <w:rsid w:val="003242A6"/>
    <w:rsid w:val="00326DBB"/>
    <w:rsid w:val="003574B7"/>
    <w:rsid w:val="00361DA8"/>
    <w:rsid w:val="00374847"/>
    <w:rsid w:val="0038168E"/>
    <w:rsid w:val="0038368A"/>
    <w:rsid w:val="00385943"/>
    <w:rsid w:val="003B37B1"/>
    <w:rsid w:val="003B7BC5"/>
    <w:rsid w:val="003C641E"/>
    <w:rsid w:val="003C70F2"/>
    <w:rsid w:val="00400D15"/>
    <w:rsid w:val="004077B9"/>
    <w:rsid w:val="004127D0"/>
    <w:rsid w:val="004148AA"/>
    <w:rsid w:val="00414FC1"/>
    <w:rsid w:val="004278E6"/>
    <w:rsid w:val="00430A74"/>
    <w:rsid w:val="004436AE"/>
    <w:rsid w:val="00443796"/>
    <w:rsid w:val="0044615D"/>
    <w:rsid w:val="00447322"/>
    <w:rsid w:val="00451F5A"/>
    <w:rsid w:val="00460D45"/>
    <w:rsid w:val="00461A70"/>
    <w:rsid w:val="0049165E"/>
    <w:rsid w:val="004D12A1"/>
    <w:rsid w:val="004D4519"/>
    <w:rsid w:val="004F5B95"/>
    <w:rsid w:val="005012D7"/>
    <w:rsid w:val="00507FD5"/>
    <w:rsid w:val="005127B9"/>
    <w:rsid w:val="005315B0"/>
    <w:rsid w:val="005420A6"/>
    <w:rsid w:val="00544D27"/>
    <w:rsid w:val="00547F6F"/>
    <w:rsid w:val="005538D6"/>
    <w:rsid w:val="0055595E"/>
    <w:rsid w:val="0056659B"/>
    <w:rsid w:val="00577866"/>
    <w:rsid w:val="005843FA"/>
    <w:rsid w:val="00593475"/>
    <w:rsid w:val="005A69D6"/>
    <w:rsid w:val="005C01C9"/>
    <w:rsid w:val="005C0717"/>
    <w:rsid w:val="005D0DBA"/>
    <w:rsid w:val="005E710E"/>
    <w:rsid w:val="005F108D"/>
    <w:rsid w:val="005F1370"/>
    <w:rsid w:val="00615193"/>
    <w:rsid w:val="00620BED"/>
    <w:rsid w:val="00623ABD"/>
    <w:rsid w:val="00624233"/>
    <w:rsid w:val="006333B7"/>
    <w:rsid w:val="006342C4"/>
    <w:rsid w:val="0065391F"/>
    <w:rsid w:val="006643FC"/>
    <w:rsid w:val="00684998"/>
    <w:rsid w:val="00692729"/>
    <w:rsid w:val="006A38E7"/>
    <w:rsid w:val="006A3CDC"/>
    <w:rsid w:val="006A4859"/>
    <w:rsid w:val="006A686C"/>
    <w:rsid w:val="006A7D85"/>
    <w:rsid w:val="006B2766"/>
    <w:rsid w:val="006B4AFF"/>
    <w:rsid w:val="006B6010"/>
    <w:rsid w:val="006D426C"/>
    <w:rsid w:val="006D6155"/>
    <w:rsid w:val="006D66CA"/>
    <w:rsid w:val="006E70E2"/>
    <w:rsid w:val="006F232B"/>
    <w:rsid w:val="00701C21"/>
    <w:rsid w:val="007029CE"/>
    <w:rsid w:val="00704C70"/>
    <w:rsid w:val="00710FCC"/>
    <w:rsid w:val="00717C3E"/>
    <w:rsid w:val="00727A3F"/>
    <w:rsid w:val="007352C6"/>
    <w:rsid w:val="007405EC"/>
    <w:rsid w:val="007502F1"/>
    <w:rsid w:val="007572A9"/>
    <w:rsid w:val="00765E5F"/>
    <w:rsid w:val="00772574"/>
    <w:rsid w:val="007747EF"/>
    <w:rsid w:val="0079508F"/>
    <w:rsid w:val="007A6709"/>
    <w:rsid w:val="007B10F7"/>
    <w:rsid w:val="007C333A"/>
    <w:rsid w:val="007C4842"/>
    <w:rsid w:val="007C7EA4"/>
    <w:rsid w:val="00803CBA"/>
    <w:rsid w:val="00805F11"/>
    <w:rsid w:val="008228D6"/>
    <w:rsid w:val="008229D0"/>
    <w:rsid w:val="00823ABF"/>
    <w:rsid w:val="008257DE"/>
    <w:rsid w:val="00825819"/>
    <w:rsid w:val="008448FF"/>
    <w:rsid w:val="008653A3"/>
    <w:rsid w:val="00865D89"/>
    <w:rsid w:val="00867BBD"/>
    <w:rsid w:val="0088559E"/>
    <w:rsid w:val="008A093E"/>
    <w:rsid w:val="008A7FD5"/>
    <w:rsid w:val="008C0778"/>
    <w:rsid w:val="008C0E2C"/>
    <w:rsid w:val="008C61B1"/>
    <w:rsid w:val="008D68ED"/>
    <w:rsid w:val="008E7C87"/>
    <w:rsid w:val="00905C28"/>
    <w:rsid w:val="00912A51"/>
    <w:rsid w:val="00916F27"/>
    <w:rsid w:val="00921187"/>
    <w:rsid w:val="009248F6"/>
    <w:rsid w:val="00973A67"/>
    <w:rsid w:val="00994007"/>
    <w:rsid w:val="009944D9"/>
    <w:rsid w:val="009C0E7F"/>
    <w:rsid w:val="009C1E4C"/>
    <w:rsid w:val="009C7123"/>
    <w:rsid w:val="009D6311"/>
    <w:rsid w:val="009E305E"/>
    <w:rsid w:val="009F42C3"/>
    <w:rsid w:val="00A049CF"/>
    <w:rsid w:val="00A11448"/>
    <w:rsid w:val="00A3078B"/>
    <w:rsid w:val="00A311CF"/>
    <w:rsid w:val="00A3124F"/>
    <w:rsid w:val="00A37E58"/>
    <w:rsid w:val="00A61403"/>
    <w:rsid w:val="00A66724"/>
    <w:rsid w:val="00A667F9"/>
    <w:rsid w:val="00A81BE1"/>
    <w:rsid w:val="00A83ECC"/>
    <w:rsid w:val="00AB12DF"/>
    <w:rsid w:val="00AC0933"/>
    <w:rsid w:val="00AD2581"/>
    <w:rsid w:val="00AE3DF5"/>
    <w:rsid w:val="00AF6558"/>
    <w:rsid w:val="00AF6652"/>
    <w:rsid w:val="00B12726"/>
    <w:rsid w:val="00B16409"/>
    <w:rsid w:val="00B25ACB"/>
    <w:rsid w:val="00B309D6"/>
    <w:rsid w:val="00B473A3"/>
    <w:rsid w:val="00B57A4E"/>
    <w:rsid w:val="00B6065A"/>
    <w:rsid w:val="00B83165"/>
    <w:rsid w:val="00BA0A60"/>
    <w:rsid w:val="00BC3EBF"/>
    <w:rsid w:val="00BD0192"/>
    <w:rsid w:val="00BD3EBA"/>
    <w:rsid w:val="00BE253F"/>
    <w:rsid w:val="00C21A63"/>
    <w:rsid w:val="00C40613"/>
    <w:rsid w:val="00C43121"/>
    <w:rsid w:val="00C43CF8"/>
    <w:rsid w:val="00C500E6"/>
    <w:rsid w:val="00C65A35"/>
    <w:rsid w:val="00C70FBF"/>
    <w:rsid w:val="00C7680F"/>
    <w:rsid w:val="00C841D6"/>
    <w:rsid w:val="00C8441E"/>
    <w:rsid w:val="00C84CF7"/>
    <w:rsid w:val="00C94320"/>
    <w:rsid w:val="00CA135D"/>
    <w:rsid w:val="00CA6BA3"/>
    <w:rsid w:val="00CB0596"/>
    <w:rsid w:val="00CD3A63"/>
    <w:rsid w:val="00CD5108"/>
    <w:rsid w:val="00CE0CBC"/>
    <w:rsid w:val="00D024BC"/>
    <w:rsid w:val="00D06477"/>
    <w:rsid w:val="00D11B1D"/>
    <w:rsid w:val="00D143CF"/>
    <w:rsid w:val="00D14A5B"/>
    <w:rsid w:val="00D15C5C"/>
    <w:rsid w:val="00D53393"/>
    <w:rsid w:val="00D6430B"/>
    <w:rsid w:val="00D772D1"/>
    <w:rsid w:val="00D829D4"/>
    <w:rsid w:val="00D84592"/>
    <w:rsid w:val="00D96025"/>
    <w:rsid w:val="00DA06D7"/>
    <w:rsid w:val="00DA16AF"/>
    <w:rsid w:val="00DB462B"/>
    <w:rsid w:val="00E01CD4"/>
    <w:rsid w:val="00E150CC"/>
    <w:rsid w:val="00E1580B"/>
    <w:rsid w:val="00E24056"/>
    <w:rsid w:val="00E24DDC"/>
    <w:rsid w:val="00E32BF0"/>
    <w:rsid w:val="00E440D2"/>
    <w:rsid w:val="00E47FF3"/>
    <w:rsid w:val="00E50C19"/>
    <w:rsid w:val="00E51EC8"/>
    <w:rsid w:val="00E655F2"/>
    <w:rsid w:val="00EB31F0"/>
    <w:rsid w:val="00EB6C51"/>
    <w:rsid w:val="00EB76E2"/>
    <w:rsid w:val="00EC7247"/>
    <w:rsid w:val="00ED360E"/>
    <w:rsid w:val="00F01550"/>
    <w:rsid w:val="00F02CB5"/>
    <w:rsid w:val="00F21BD0"/>
    <w:rsid w:val="00F21C74"/>
    <w:rsid w:val="00F25465"/>
    <w:rsid w:val="00F27EAB"/>
    <w:rsid w:val="00F355B4"/>
    <w:rsid w:val="00F65E3E"/>
    <w:rsid w:val="00F93F59"/>
    <w:rsid w:val="00FB74E7"/>
    <w:rsid w:val="00FC7202"/>
    <w:rsid w:val="00FC738C"/>
    <w:rsid w:val="00FD7848"/>
    <w:rsid w:val="00FE5915"/>
    <w:rsid w:val="00FE610E"/>
    <w:rsid w:val="00FF1ECF"/>
    <w:rsid w:val="00FF4621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6,#ff9"/>
    </o:shapedefaults>
    <o:shapelayout v:ext="edit">
      <o:idmap v:ext="edit" data="1"/>
    </o:shapelayout>
  </w:shapeDefaults>
  <w:decimalSymbol w:val=","/>
  <w:listSeparator w:val=";"/>
  <w14:docId w14:val="1B92CB69"/>
  <w15:docId w15:val="{2421091C-0BDA-4F75-99BC-3727EA2C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65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32BF0"/>
    <w:pPr>
      <w:keepNext/>
      <w:outlineLvl w:val="0"/>
    </w:pPr>
    <w:rPr>
      <w:b/>
      <w:bCs/>
      <w:sz w:val="16"/>
    </w:rPr>
  </w:style>
  <w:style w:type="paragraph" w:styleId="Overskrift2">
    <w:name w:val="heading 2"/>
    <w:basedOn w:val="Normal"/>
    <w:next w:val="Normal"/>
    <w:link w:val="Overskrift2Tegn"/>
    <w:qFormat/>
    <w:rsid w:val="00E32BF0"/>
    <w:pPr>
      <w:keepNext/>
      <w:outlineLvl w:val="1"/>
    </w:pPr>
    <w:rPr>
      <w:b/>
      <w:bCs/>
      <w:sz w:val="23"/>
      <w:u w:val="single"/>
    </w:rPr>
  </w:style>
  <w:style w:type="paragraph" w:styleId="Overskrift3">
    <w:name w:val="heading 3"/>
    <w:basedOn w:val="Normal"/>
    <w:next w:val="Normal"/>
    <w:qFormat/>
    <w:rsid w:val="00E32BF0"/>
    <w:pPr>
      <w:keepNext/>
      <w:jc w:val="center"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rsid w:val="00E32BF0"/>
    <w:pPr>
      <w:keepNext/>
      <w:jc w:val="center"/>
      <w:outlineLvl w:val="3"/>
    </w:pPr>
    <w:rPr>
      <w:b/>
      <w:bCs/>
      <w:sz w:val="32"/>
      <w:lang w:val="de-DE"/>
    </w:rPr>
  </w:style>
  <w:style w:type="paragraph" w:styleId="Overskrift5">
    <w:name w:val="heading 5"/>
    <w:basedOn w:val="Normal"/>
    <w:next w:val="Normal"/>
    <w:qFormat/>
    <w:rsid w:val="00E32BF0"/>
    <w:pPr>
      <w:keepNext/>
      <w:jc w:val="center"/>
      <w:outlineLvl w:val="4"/>
    </w:pPr>
    <w:rPr>
      <w:b/>
      <w:bCs/>
    </w:rPr>
  </w:style>
  <w:style w:type="paragraph" w:styleId="Overskrift9">
    <w:name w:val="heading 9"/>
    <w:basedOn w:val="Normal"/>
    <w:next w:val="Normal"/>
    <w:qFormat/>
    <w:rsid w:val="00E32BF0"/>
    <w:pPr>
      <w:keepNext/>
      <w:jc w:val="center"/>
      <w:outlineLvl w:val="8"/>
    </w:pPr>
    <w:rPr>
      <w:rFonts w:ascii="Imprint MT Shadow" w:hAnsi="Imprint MT Shadow"/>
      <w:sz w:val="3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E32BF0"/>
    <w:pPr>
      <w:jc w:val="both"/>
    </w:pPr>
  </w:style>
  <w:style w:type="paragraph" w:styleId="Brdtekst2">
    <w:name w:val="Body Text 2"/>
    <w:basedOn w:val="Normal"/>
    <w:rsid w:val="00E32BF0"/>
    <w:pPr>
      <w:jc w:val="both"/>
    </w:pPr>
    <w:rPr>
      <w:color w:val="00FF00"/>
    </w:rPr>
  </w:style>
  <w:style w:type="character" w:styleId="Hyperlink">
    <w:name w:val="Hyperlink"/>
    <w:basedOn w:val="Standardskrifttypeiafsnit"/>
    <w:rsid w:val="00E32BF0"/>
    <w:rPr>
      <w:color w:val="0000FF"/>
      <w:u w:val="single"/>
    </w:rPr>
  </w:style>
  <w:style w:type="paragraph" w:styleId="Brdtekst3">
    <w:name w:val="Body Text 3"/>
    <w:basedOn w:val="Normal"/>
    <w:rsid w:val="00E32BF0"/>
    <w:pPr>
      <w:jc w:val="both"/>
    </w:pPr>
    <w:rPr>
      <w:sz w:val="23"/>
    </w:rPr>
  </w:style>
  <w:style w:type="paragraph" w:styleId="Sidehoved">
    <w:name w:val="header"/>
    <w:basedOn w:val="Normal"/>
    <w:rsid w:val="00805F1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05F1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EC724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173A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D143CF"/>
    <w:rPr>
      <w:b/>
      <w:bCs/>
      <w:sz w:val="23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D143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dfglostrup.dk" TargetMode="External"/><Relationship Id="rId2" Type="http://schemas.openxmlformats.org/officeDocument/2006/relationships/hyperlink" Target="mailto:hdf@hdfglostrup.dk" TargetMode="External"/><Relationship Id="rId1" Type="http://schemas.openxmlformats.org/officeDocument/2006/relationships/image" Target="media/image2.emf"/><Relationship Id="rId5" Type="http://schemas.openxmlformats.org/officeDocument/2006/relationships/hyperlink" Target="http://www.hdfglostrup.dk" TargetMode="External"/><Relationship Id="rId4" Type="http://schemas.openxmlformats.org/officeDocument/2006/relationships/hyperlink" Target="mailto:hdf@hdfglostrup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1D65-66D3-480F-BC87-E3EF44E5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Links>
    <vt:vector size="12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http://www.hdfglostrup.dk/</vt:lpwstr>
      </vt:variant>
      <vt:variant>
        <vt:lpwstr/>
      </vt:variant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mailto:hdf@hdfglostrup.dk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Gross Rasmussen</dc:creator>
  <cp:lastModifiedBy>Mette - Privat</cp:lastModifiedBy>
  <cp:revision>3</cp:revision>
  <cp:lastPrinted>2011-01-26T20:52:00Z</cp:lastPrinted>
  <dcterms:created xsi:type="dcterms:W3CDTF">2018-02-25T19:38:00Z</dcterms:created>
  <dcterms:modified xsi:type="dcterms:W3CDTF">2018-02-25T19:40:00Z</dcterms:modified>
</cp:coreProperties>
</file>